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C906" w14:textId="5647F9F0" w:rsidR="002451C2" w:rsidRPr="002451C2" w:rsidRDefault="002451C2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  <w:proofErr w:type="spellStart"/>
      <w:r w:rsidRPr="00D1798A">
        <w:rPr>
          <w:sz w:val="23"/>
          <w:szCs w:val="23"/>
          <w:lang w:val="en-US"/>
        </w:rPr>
        <w:t>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r w:rsidR="009F642C">
        <w:rPr>
          <w:sz w:val="23"/>
          <w:szCs w:val="23"/>
          <w:lang w:val="en-US"/>
        </w:rPr>
        <w:t>1</w:t>
      </w:r>
      <w:r w:rsidR="00E07E36">
        <w:rPr>
          <w:sz w:val="23"/>
          <w:szCs w:val="23"/>
        </w:rPr>
        <w:t>2</w:t>
      </w:r>
      <w:r w:rsidR="00E07E36">
        <w:rPr>
          <w:sz w:val="23"/>
          <w:szCs w:val="23"/>
          <w:lang w:val="en-US"/>
        </w:rPr>
        <w:t>.</w:t>
      </w:r>
      <w:r w:rsidR="00E07E36">
        <w:rPr>
          <w:sz w:val="23"/>
          <w:szCs w:val="23"/>
        </w:rPr>
        <w:t>10</w:t>
      </w:r>
      <w:r w:rsidRPr="00D1798A">
        <w:rPr>
          <w:sz w:val="23"/>
          <w:szCs w:val="23"/>
          <w:lang w:val="en-US"/>
        </w:rPr>
        <w:t>.20</w:t>
      </w:r>
      <w:r w:rsidR="00BA33D7">
        <w:rPr>
          <w:sz w:val="23"/>
          <w:szCs w:val="23"/>
          <w:lang w:val="en-US"/>
        </w:rPr>
        <w:t>21</w:t>
      </w:r>
      <w:r w:rsidRPr="00D1798A">
        <w:rPr>
          <w:sz w:val="23"/>
          <w:szCs w:val="23"/>
          <w:lang w:val="en-US"/>
        </w:rPr>
        <w:t xml:space="preserve"> г. </w:t>
      </w:r>
      <w:r w:rsidR="00E07E36" w:rsidRPr="00E07E36">
        <w:rPr>
          <w:sz w:val="23"/>
          <w:szCs w:val="23"/>
          <w:lang w:val="en-US"/>
        </w:rPr>
        <w:t xml:space="preserve">ТРОЯ ТЕХ </w:t>
      </w:r>
      <w:proofErr w:type="gramStart"/>
      <w:r w:rsidR="00E07E36" w:rsidRPr="00E07E36">
        <w:rPr>
          <w:sz w:val="23"/>
          <w:szCs w:val="23"/>
          <w:lang w:val="en-US"/>
        </w:rPr>
        <w:t>ООД</w:t>
      </w:r>
      <w:r w:rsidR="00E07E36">
        <w:rPr>
          <w:sz w:val="23"/>
          <w:szCs w:val="23"/>
        </w:rPr>
        <w:t xml:space="preserve"> </w:t>
      </w:r>
      <w:r w:rsidR="002640F1">
        <w:rPr>
          <w:sz w:val="23"/>
          <w:szCs w:val="23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сключи</w:t>
      </w:r>
      <w:proofErr w:type="spellEnd"/>
      <w:proofErr w:type="gramEnd"/>
      <w:r w:rsidRPr="00D1798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административен </w:t>
      </w:r>
      <w:proofErr w:type="spellStart"/>
      <w:r w:rsidRPr="00D1798A">
        <w:rPr>
          <w:sz w:val="23"/>
          <w:szCs w:val="23"/>
          <w:lang w:val="en-US"/>
        </w:rPr>
        <w:t>договор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за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предоставяне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безвъзмездна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финансова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помощ</w:t>
      </w:r>
      <w:proofErr w:type="spellEnd"/>
      <w:r w:rsidRPr="00D95C6B">
        <w:rPr>
          <w:sz w:val="23"/>
          <w:szCs w:val="23"/>
          <w:lang w:val="en-US"/>
        </w:rPr>
        <w:t xml:space="preserve"> № </w:t>
      </w:r>
      <w:r w:rsidR="002640F1">
        <w:rPr>
          <w:sz w:val="23"/>
          <w:szCs w:val="23"/>
          <w:lang w:val="en-US"/>
        </w:rPr>
        <w:t>BG16RFOP002-2.089-</w:t>
      </w:r>
      <w:r w:rsidR="002640F1">
        <w:rPr>
          <w:sz w:val="23"/>
          <w:szCs w:val="23"/>
        </w:rPr>
        <w:t>5049</w:t>
      </w:r>
      <w:bookmarkStart w:id="0" w:name="_GoBack"/>
      <w:bookmarkEnd w:id="0"/>
      <w:r w:rsidR="00BA33D7" w:rsidRPr="00BA33D7">
        <w:rPr>
          <w:sz w:val="23"/>
          <w:szCs w:val="23"/>
          <w:lang w:val="en-US"/>
        </w:rPr>
        <w:t>-C01</w:t>
      </w:r>
      <w:r w:rsidRPr="00D95C6B">
        <w:rPr>
          <w:sz w:val="23"/>
          <w:szCs w:val="23"/>
          <w:lang w:val="en-US"/>
        </w:rPr>
        <w:t>„</w:t>
      </w:r>
      <w:r w:rsidR="00BA33D7" w:rsidRPr="00BA33D7">
        <w:rPr>
          <w:sz w:val="23"/>
          <w:szCs w:val="23"/>
          <w:lang w:val="en-US"/>
        </w:rPr>
        <w:t xml:space="preserve">Подкрепа </w:t>
      </w:r>
      <w:proofErr w:type="spellStart"/>
      <w:r w:rsidR="00BA33D7" w:rsidRPr="00BA33D7">
        <w:rPr>
          <w:sz w:val="23"/>
          <w:szCs w:val="23"/>
          <w:lang w:val="en-US"/>
        </w:rPr>
        <w:t>за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малки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предприятия</w:t>
      </w:r>
      <w:proofErr w:type="spellEnd"/>
      <w:r w:rsidR="00BA33D7" w:rsidRPr="00BA33D7">
        <w:rPr>
          <w:sz w:val="23"/>
          <w:szCs w:val="23"/>
          <w:lang w:val="en-US"/>
        </w:rPr>
        <w:t xml:space="preserve"> с </w:t>
      </w:r>
      <w:proofErr w:type="spellStart"/>
      <w:r w:rsidR="00BA33D7" w:rsidRPr="00BA33D7">
        <w:rPr>
          <w:sz w:val="23"/>
          <w:szCs w:val="23"/>
          <w:lang w:val="en-US"/>
        </w:rPr>
        <w:t>оборот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над</w:t>
      </w:r>
      <w:proofErr w:type="spellEnd"/>
      <w:r w:rsidR="00BA33D7" w:rsidRPr="00BA33D7">
        <w:rPr>
          <w:sz w:val="23"/>
          <w:szCs w:val="23"/>
          <w:lang w:val="en-US"/>
        </w:rPr>
        <w:t xml:space="preserve"> 500 000 </w:t>
      </w:r>
      <w:proofErr w:type="spellStart"/>
      <w:r w:rsidR="00BA33D7" w:rsidRPr="00BA33D7">
        <w:rPr>
          <w:sz w:val="23"/>
          <w:szCs w:val="23"/>
          <w:lang w:val="en-US"/>
        </w:rPr>
        <w:t>лв</w:t>
      </w:r>
      <w:proofErr w:type="spellEnd"/>
      <w:r w:rsidR="00BA33D7" w:rsidRPr="00BA33D7">
        <w:rPr>
          <w:sz w:val="23"/>
          <w:szCs w:val="23"/>
          <w:lang w:val="en-US"/>
        </w:rPr>
        <w:t xml:space="preserve">. </w:t>
      </w:r>
      <w:proofErr w:type="spellStart"/>
      <w:proofErr w:type="gramStart"/>
      <w:r w:rsidR="00BA33D7" w:rsidRPr="00BA33D7">
        <w:rPr>
          <w:sz w:val="23"/>
          <w:szCs w:val="23"/>
          <w:lang w:val="en-US"/>
        </w:rPr>
        <w:t>за</w:t>
      </w:r>
      <w:proofErr w:type="spellEnd"/>
      <w:proofErr w:type="gram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преодоляване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на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икономическите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последствия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от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пандемията</w:t>
      </w:r>
      <w:proofErr w:type="spellEnd"/>
      <w:r w:rsidR="00BA33D7" w:rsidRPr="00BA33D7">
        <w:rPr>
          <w:sz w:val="23"/>
          <w:szCs w:val="23"/>
          <w:lang w:val="en-US"/>
        </w:rPr>
        <w:t xml:space="preserve"> COVID-19</w:t>
      </w:r>
      <w:r w:rsidRPr="00D95C6B">
        <w:rPr>
          <w:sz w:val="23"/>
          <w:szCs w:val="23"/>
          <w:lang w:val="en-US"/>
        </w:rPr>
        <w:t>“</w:t>
      </w:r>
      <w:r>
        <w:rPr>
          <w:sz w:val="23"/>
          <w:szCs w:val="23"/>
        </w:rPr>
        <w:t xml:space="preserve"> </w:t>
      </w:r>
      <w:r w:rsidRPr="00D95C6B">
        <w:rPr>
          <w:sz w:val="23"/>
          <w:szCs w:val="23"/>
          <w:lang w:val="en-US"/>
        </w:rPr>
        <w:t xml:space="preserve">с </w:t>
      </w:r>
      <w:proofErr w:type="spellStart"/>
      <w:r w:rsidRPr="00D95C6B">
        <w:rPr>
          <w:sz w:val="23"/>
          <w:szCs w:val="23"/>
          <w:lang w:val="en-US"/>
        </w:rPr>
        <w:t>Министерство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на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икономиката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по </w:t>
      </w:r>
      <w:proofErr w:type="spellStart"/>
      <w:r w:rsidRPr="002451C2">
        <w:rPr>
          <w:sz w:val="23"/>
          <w:szCs w:val="23"/>
          <w:lang w:val="en-US"/>
        </w:rPr>
        <w:t>процедура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r w:rsidRPr="00D95C6B">
        <w:rPr>
          <w:sz w:val="23"/>
          <w:szCs w:val="23"/>
          <w:lang w:val="en-US"/>
        </w:rPr>
        <w:t xml:space="preserve">№ </w:t>
      </w:r>
      <w:r w:rsidR="00BA33D7" w:rsidRPr="00BA33D7">
        <w:rPr>
          <w:sz w:val="23"/>
          <w:szCs w:val="23"/>
          <w:lang w:val="en-US"/>
        </w:rPr>
        <w:t>BG16RFOP002-2.089</w:t>
      </w:r>
      <w:r w:rsidR="00BA33D7">
        <w:rPr>
          <w:sz w:val="23"/>
          <w:szCs w:val="23"/>
          <w:lang w:val="en-US"/>
        </w:rPr>
        <w:t xml:space="preserve"> </w:t>
      </w:r>
      <w:r w:rsidRPr="002451C2">
        <w:rPr>
          <w:sz w:val="23"/>
          <w:szCs w:val="23"/>
          <w:lang w:val="en-US"/>
        </w:rPr>
        <w:t>„</w:t>
      </w:r>
      <w:r w:rsidR="00BA33D7" w:rsidRPr="00BA33D7"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Подкрепа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за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малки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предприятия</w:t>
      </w:r>
      <w:proofErr w:type="spellEnd"/>
      <w:r w:rsidR="00BA33D7" w:rsidRPr="00BA33D7">
        <w:rPr>
          <w:sz w:val="23"/>
          <w:szCs w:val="23"/>
          <w:lang w:val="en-US"/>
        </w:rPr>
        <w:t xml:space="preserve"> с </w:t>
      </w:r>
      <w:proofErr w:type="spellStart"/>
      <w:r w:rsidR="00BA33D7" w:rsidRPr="00BA33D7">
        <w:rPr>
          <w:sz w:val="23"/>
          <w:szCs w:val="23"/>
          <w:lang w:val="en-US"/>
        </w:rPr>
        <w:t>оборот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над</w:t>
      </w:r>
      <w:proofErr w:type="spellEnd"/>
      <w:r w:rsidR="00BA33D7" w:rsidRPr="00BA33D7">
        <w:rPr>
          <w:sz w:val="23"/>
          <w:szCs w:val="23"/>
          <w:lang w:val="en-US"/>
        </w:rPr>
        <w:t xml:space="preserve"> 500 000 </w:t>
      </w:r>
      <w:proofErr w:type="spellStart"/>
      <w:r w:rsidR="00BA33D7" w:rsidRPr="00BA33D7">
        <w:rPr>
          <w:sz w:val="23"/>
          <w:szCs w:val="23"/>
          <w:lang w:val="en-US"/>
        </w:rPr>
        <w:t>лв</w:t>
      </w:r>
      <w:proofErr w:type="spellEnd"/>
      <w:r w:rsidR="00BA33D7" w:rsidRPr="00BA33D7">
        <w:rPr>
          <w:sz w:val="23"/>
          <w:szCs w:val="23"/>
          <w:lang w:val="en-US"/>
        </w:rPr>
        <w:t xml:space="preserve">. </w:t>
      </w:r>
      <w:proofErr w:type="spellStart"/>
      <w:proofErr w:type="gramStart"/>
      <w:r w:rsidR="00BA33D7" w:rsidRPr="00BA33D7">
        <w:rPr>
          <w:sz w:val="23"/>
          <w:szCs w:val="23"/>
          <w:lang w:val="en-US"/>
        </w:rPr>
        <w:t>за</w:t>
      </w:r>
      <w:proofErr w:type="spellEnd"/>
      <w:proofErr w:type="gram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преодоляване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на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икономическите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последствия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от</w:t>
      </w:r>
      <w:proofErr w:type="spellEnd"/>
      <w:r w:rsidR="00BA33D7" w:rsidRPr="00BA33D7">
        <w:rPr>
          <w:sz w:val="23"/>
          <w:szCs w:val="23"/>
          <w:lang w:val="en-US"/>
        </w:rPr>
        <w:t xml:space="preserve"> </w:t>
      </w:r>
      <w:proofErr w:type="spellStart"/>
      <w:r w:rsidR="00BA33D7" w:rsidRPr="00BA33D7">
        <w:rPr>
          <w:sz w:val="23"/>
          <w:szCs w:val="23"/>
          <w:lang w:val="en-US"/>
        </w:rPr>
        <w:t>пандемията</w:t>
      </w:r>
      <w:proofErr w:type="spellEnd"/>
      <w:r w:rsidR="00BA33D7" w:rsidRPr="00BA33D7">
        <w:rPr>
          <w:sz w:val="23"/>
          <w:szCs w:val="23"/>
          <w:lang w:val="en-US"/>
        </w:rPr>
        <w:t xml:space="preserve"> COVID-19</w:t>
      </w:r>
      <w:r w:rsidRPr="002451C2">
        <w:rPr>
          <w:sz w:val="23"/>
          <w:szCs w:val="23"/>
          <w:lang w:val="en-US"/>
        </w:rPr>
        <w:t>“.</w:t>
      </w:r>
    </w:p>
    <w:p w14:paraId="3701C7A4" w14:textId="77777777" w:rsidR="002451C2" w:rsidRPr="00D95C6B" w:rsidRDefault="002451C2" w:rsidP="002451C2">
      <w:pPr>
        <w:spacing w:line="336" w:lineRule="atLeast"/>
        <w:jc w:val="both"/>
        <w:rPr>
          <w:sz w:val="23"/>
          <w:szCs w:val="23"/>
        </w:rPr>
      </w:pPr>
    </w:p>
    <w:p w14:paraId="5A54BDF6" w14:textId="77777777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 w:rsidRPr="00D95C6B">
        <w:rPr>
          <w:b/>
          <w:sz w:val="23"/>
          <w:szCs w:val="23"/>
        </w:rPr>
        <w:t>Кратко описание на проекта</w:t>
      </w:r>
    </w:p>
    <w:p w14:paraId="000868FA" w14:textId="77777777" w:rsidR="002451C2" w:rsidRPr="00D95C6B" w:rsidRDefault="002451C2" w:rsidP="002451C2">
      <w:pPr>
        <w:spacing w:line="336" w:lineRule="atLeast"/>
        <w:ind w:firstLine="360"/>
        <w:jc w:val="both"/>
        <w:rPr>
          <w:sz w:val="23"/>
          <w:szCs w:val="23"/>
          <w:lang w:val="en-US"/>
        </w:rPr>
      </w:pPr>
    </w:p>
    <w:p w14:paraId="36F2CD39" w14:textId="018E2C47" w:rsidR="002451C2" w:rsidRDefault="00BA33D7" w:rsidP="00BA33D7">
      <w:pPr>
        <w:ind w:firstLine="709"/>
        <w:rPr>
          <w:sz w:val="23"/>
          <w:szCs w:val="23"/>
          <w:lang w:val="en-US"/>
        </w:rPr>
      </w:pPr>
      <w:proofErr w:type="spellStart"/>
      <w:proofErr w:type="gramStart"/>
      <w:r w:rsidRPr="00BA33D7">
        <w:rPr>
          <w:sz w:val="23"/>
          <w:szCs w:val="23"/>
          <w:lang w:val="en-US"/>
        </w:rPr>
        <w:t>Подкрепа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за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малки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предприятия</w:t>
      </w:r>
      <w:proofErr w:type="spellEnd"/>
      <w:r w:rsidRPr="00BA33D7">
        <w:rPr>
          <w:sz w:val="23"/>
          <w:szCs w:val="23"/>
          <w:lang w:val="en-US"/>
        </w:rPr>
        <w:t xml:space="preserve"> с </w:t>
      </w:r>
      <w:proofErr w:type="spellStart"/>
      <w:r w:rsidRPr="00BA33D7">
        <w:rPr>
          <w:sz w:val="23"/>
          <w:szCs w:val="23"/>
          <w:lang w:val="en-US"/>
        </w:rPr>
        <w:t>оборот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над</w:t>
      </w:r>
      <w:proofErr w:type="spellEnd"/>
      <w:r w:rsidRPr="00BA33D7">
        <w:rPr>
          <w:sz w:val="23"/>
          <w:szCs w:val="23"/>
          <w:lang w:val="en-US"/>
        </w:rPr>
        <w:t xml:space="preserve"> 500 000 </w:t>
      </w:r>
      <w:proofErr w:type="spellStart"/>
      <w:r w:rsidRPr="00BA33D7">
        <w:rPr>
          <w:sz w:val="23"/>
          <w:szCs w:val="23"/>
          <w:lang w:val="en-US"/>
        </w:rPr>
        <w:t>лв</w:t>
      </w:r>
      <w:proofErr w:type="spellEnd"/>
      <w:r w:rsidRPr="00BA33D7">
        <w:rPr>
          <w:sz w:val="23"/>
          <w:szCs w:val="23"/>
          <w:lang w:val="en-US"/>
        </w:rPr>
        <w:t>.</w:t>
      </w:r>
      <w:proofErr w:type="gramEnd"/>
      <w:r w:rsidRPr="00BA33D7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BA33D7">
        <w:rPr>
          <w:sz w:val="23"/>
          <w:szCs w:val="23"/>
          <w:lang w:val="en-US"/>
        </w:rPr>
        <w:t>за</w:t>
      </w:r>
      <w:proofErr w:type="spellEnd"/>
      <w:proofErr w:type="gram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преодоляване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на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икономическите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последствия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от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пандемията</w:t>
      </w:r>
      <w:proofErr w:type="spellEnd"/>
      <w:r w:rsidRPr="00BA33D7">
        <w:rPr>
          <w:sz w:val="23"/>
          <w:szCs w:val="23"/>
          <w:lang w:val="en-US"/>
        </w:rPr>
        <w:t xml:space="preserve"> COVID-19</w:t>
      </w:r>
      <w:r>
        <w:rPr>
          <w:sz w:val="23"/>
          <w:szCs w:val="23"/>
          <w:lang w:val="en-US"/>
        </w:rPr>
        <w:t>.</w:t>
      </w:r>
    </w:p>
    <w:p w14:paraId="7927A913" w14:textId="77777777" w:rsidR="00BA33D7" w:rsidRDefault="00BA33D7" w:rsidP="00BA33D7">
      <w:pPr>
        <w:ind w:firstLine="709"/>
      </w:pPr>
    </w:p>
    <w:p w14:paraId="7DCA28FF" w14:textId="34EE188A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Цел</w:t>
      </w:r>
      <w:r w:rsidRPr="00D95C6B">
        <w:rPr>
          <w:b/>
          <w:sz w:val="23"/>
          <w:szCs w:val="23"/>
        </w:rPr>
        <w:t xml:space="preserve"> на проекта</w:t>
      </w:r>
    </w:p>
    <w:p w14:paraId="03F23439" w14:textId="2D303735" w:rsidR="002451C2" w:rsidRPr="002451C2" w:rsidRDefault="002451C2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</w:p>
    <w:p w14:paraId="750F1313" w14:textId="250CB636" w:rsidR="002451C2" w:rsidRDefault="00BA33D7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  <w:proofErr w:type="spellStart"/>
      <w:proofErr w:type="gramStart"/>
      <w:r w:rsidRPr="00BA33D7">
        <w:rPr>
          <w:sz w:val="23"/>
          <w:szCs w:val="23"/>
          <w:lang w:val="en-US"/>
        </w:rPr>
        <w:t>Осигуряването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на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оперативен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капитал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за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българските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малки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предприятия</w:t>
      </w:r>
      <w:proofErr w:type="spellEnd"/>
      <w:r w:rsidRPr="00BA33D7">
        <w:rPr>
          <w:sz w:val="23"/>
          <w:szCs w:val="23"/>
          <w:lang w:val="en-US"/>
        </w:rPr>
        <w:t xml:space="preserve">, </w:t>
      </w:r>
      <w:proofErr w:type="spellStart"/>
      <w:r w:rsidRPr="00BA33D7">
        <w:rPr>
          <w:sz w:val="23"/>
          <w:szCs w:val="23"/>
          <w:lang w:val="en-US"/>
        </w:rPr>
        <w:t>реализирали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оборот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над</w:t>
      </w:r>
      <w:proofErr w:type="spellEnd"/>
      <w:r w:rsidRPr="00BA33D7">
        <w:rPr>
          <w:sz w:val="23"/>
          <w:szCs w:val="23"/>
          <w:lang w:val="en-US"/>
        </w:rPr>
        <w:t xml:space="preserve"> 500 000 </w:t>
      </w:r>
      <w:proofErr w:type="spellStart"/>
      <w:r w:rsidRPr="00BA33D7">
        <w:rPr>
          <w:sz w:val="23"/>
          <w:szCs w:val="23"/>
          <w:lang w:val="en-US"/>
        </w:rPr>
        <w:t>лв</w:t>
      </w:r>
      <w:proofErr w:type="spellEnd"/>
      <w:r w:rsidRPr="00BA33D7">
        <w:rPr>
          <w:sz w:val="23"/>
          <w:szCs w:val="23"/>
          <w:lang w:val="en-US"/>
        </w:rPr>
        <w:t>.</w:t>
      </w:r>
      <w:proofErr w:type="gramEnd"/>
      <w:r w:rsidRPr="00BA33D7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BA33D7">
        <w:rPr>
          <w:sz w:val="23"/>
          <w:szCs w:val="23"/>
          <w:lang w:val="en-US"/>
        </w:rPr>
        <w:t>за</w:t>
      </w:r>
      <w:proofErr w:type="spellEnd"/>
      <w:proofErr w:type="gramEnd"/>
      <w:r w:rsidRPr="00BA33D7">
        <w:rPr>
          <w:sz w:val="23"/>
          <w:szCs w:val="23"/>
          <w:lang w:val="en-US"/>
        </w:rPr>
        <w:t xml:space="preserve"> 2019 г., </w:t>
      </w:r>
      <w:proofErr w:type="spellStart"/>
      <w:r w:rsidRPr="00BA33D7">
        <w:rPr>
          <w:sz w:val="23"/>
          <w:szCs w:val="23"/>
          <w:lang w:val="en-US"/>
        </w:rPr>
        <w:t>за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справяне</w:t>
      </w:r>
      <w:proofErr w:type="spellEnd"/>
      <w:r w:rsidRPr="00BA33D7">
        <w:rPr>
          <w:sz w:val="23"/>
          <w:szCs w:val="23"/>
          <w:lang w:val="en-US"/>
        </w:rPr>
        <w:t xml:space="preserve"> с </w:t>
      </w:r>
      <w:proofErr w:type="spellStart"/>
      <w:r w:rsidRPr="00BA33D7">
        <w:rPr>
          <w:sz w:val="23"/>
          <w:szCs w:val="23"/>
          <w:lang w:val="en-US"/>
        </w:rPr>
        <w:t>последиците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от</w:t>
      </w:r>
      <w:proofErr w:type="spellEnd"/>
      <w:r w:rsidRPr="00BA33D7">
        <w:rPr>
          <w:sz w:val="23"/>
          <w:szCs w:val="23"/>
          <w:lang w:val="en-US"/>
        </w:rPr>
        <w:t xml:space="preserve"> </w:t>
      </w:r>
      <w:proofErr w:type="spellStart"/>
      <w:r w:rsidRPr="00BA33D7">
        <w:rPr>
          <w:sz w:val="23"/>
          <w:szCs w:val="23"/>
          <w:lang w:val="en-US"/>
        </w:rPr>
        <w:t>пандемията</w:t>
      </w:r>
      <w:proofErr w:type="spellEnd"/>
      <w:r w:rsidRPr="00BA33D7">
        <w:rPr>
          <w:sz w:val="23"/>
          <w:szCs w:val="23"/>
          <w:lang w:val="en-US"/>
        </w:rPr>
        <w:t xml:space="preserve"> COVID-19.</w:t>
      </w:r>
    </w:p>
    <w:p w14:paraId="73B6EC89" w14:textId="77777777" w:rsidR="00BA33D7" w:rsidRDefault="00BA33D7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349EE85F" w14:textId="1E687B84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Стойност</w:t>
      </w:r>
      <w:r w:rsidRPr="00D95C6B">
        <w:rPr>
          <w:b/>
          <w:sz w:val="23"/>
          <w:szCs w:val="23"/>
        </w:rPr>
        <w:t xml:space="preserve"> на проекта</w:t>
      </w:r>
    </w:p>
    <w:p w14:paraId="6952C4F4" w14:textId="77777777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54E6C84C" w14:textId="6C8AAD5F" w:rsidR="002451C2" w:rsidRDefault="00BA33D7" w:rsidP="002451C2">
      <w:pPr>
        <w:spacing w:line="336" w:lineRule="atLeas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Стойността на проекта е </w:t>
      </w:r>
      <w:r>
        <w:rPr>
          <w:sz w:val="23"/>
          <w:szCs w:val="23"/>
          <w:lang w:val="en-US"/>
        </w:rPr>
        <w:t>5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000,00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лв</w:t>
      </w:r>
      <w:proofErr w:type="spellEnd"/>
      <w:r>
        <w:rPr>
          <w:sz w:val="23"/>
          <w:szCs w:val="23"/>
        </w:rPr>
        <w:t xml:space="preserve">. от които </w:t>
      </w:r>
      <w:r>
        <w:rPr>
          <w:sz w:val="23"/>
          <w:szCs w:val="23"/>
          <w:lang w:val="en-US"/>
        </w:rPr>
        <w:t>50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0</w:t>
      </w:r>
      <w:proofErr w:type="spellStart"/>
      <w:r w:rsidR="002451C2">
        <w:rPr>
          <w:sz w:val="23"/>
          <w:szCs w:val="23"/>
        </w:rPr>
        <w:t>00,00</w:t>
      </w:r>
      <w:proofErr w:type="spellEnd"/>
      <w:r w:rsidR="002451C2">
        <w:rPr>
          <w:sz w:val="23"/>
          <w:szCs w:val="23"/>
        </w:rPr>
        <w:t xml:space="preserve"> </w:t>
      </w:r>
      <w:proofErr w:type="spellStart"/>
      <w:r w:rsidR="002451C2">
        <w:rPr>
          <w:sz w:val="23"/>
          <w:szCs w:val="23"/>
        </w:rPr>
        <w:t>лв</w:t>
      </w:r>
      <w:proofErr w:type="spellEnd"/>
      <w:r w:rsidR="002451C2">
        <w:rPr>
          <w:sz w:val="23"/>
          <w:szCs w:val="23"/>
        </w:rPr>
        <w:t>. европ</w:t>
      </w:r>
      <w:r>
        <w:rPr>
          <w:sz w:val="23"/>
          <w:szCs w:val="23"/>
        </w:rPr>
        <w:t xml:space="preserve">ейско финансиране и </w:t>
      </w:r>
      <w:r>
        <w:rPr>
          <w:sz w:val="23"/>
          <w:szCs w:val="23"/>
          <w:lang w:val="en-US"/>
        </w:rPr>
        <w:t>0,00</w:t>
      </w:r>
      <w:r w:rsidR="002451C2">
        <w:rPr>
          <w:sz w:val="23"/>
          <w:szCs w:val="23"/>
        </w:rPr>
        <w:t xml:space="preserve"> </w:t>
      </w:r>
      <w:proofErr w:type="spellStart"/>
      <w:r w:rsidR="002451C2">
        <w:rPr>
          <w:sz w:val="23"/>
          <w:szCs w:val="23"/>
        </w:rPr>
        <w:t>лв</w:t>
      </w:r>
      <w:proofErr w:type="spellEnd"/>
      <w:r w:rsidR="002451C2">
        <w:rPr>
          <w:sz w:val="23"/>
          <w:szCs w:val="23"/>
        </w:rPr>
        <w:t>. национално финансиране.</w:t>
      </w:r>
    </w:p>
    <w:p w14:paraId="569A93A3" w14:textId="031EBDF1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642D3CB0" w14:textId="77777777" w:rsidR="002451C2" w:rsidRPr="000B5CD1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 w:rsidRPr="000B5CD1">
        <w:rPr>
          <w:b/>
          <w:sz w:val="23"/>
          <w:szCs w:val="23"/>
        </w:rPr>
        <w:t>Очаквани резултати след изпълнение на проекта</w:t>
      </w:r>
    </w:p>
    <w:p w14:paraId="4D698557" w14:textId="4A7FCD7F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23FB4D0B" w14:textId="5C994664" w:rsidR="009B3065" w:rsidRPr="00614CC0" w:rsidRDefault="009B3065" w:rsidP="002451C2">
      <w:pPr>
        <w:spacing w:line="336" w:lineRule="atLeas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Предоставен оперативен капитал на дружеството за покриване на разходи </w:t>
      </w:r>
      <w:proofErr w:type="spellStart"/>
      <w:r w:rsidR="00614CC0" w:rsidRPr="002451C2">
        <w:rPr>
          <w:sz w:val="23"/>
          <w:szCs w:val="23"/>
          <w:lang w:val="en-US"/>
        </w:rPr>
        <w:t>за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преодоляване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на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икономическите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последствия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от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пандемията</w:t>
      </w:r>
      <w:proofErr w:type="spellEnd"/>
      <w:r w:rsidR="00614CC0" w:rsidRPr="002451C2">
        <w:rPr>
          <w:sz w:val="23"/>
          <w:szCs w:val="23"/>
          <w:lang w:val="en-US"/>
        </w:rPr>
        <w:t xml:space="preserve"> COVID-19</w:t>
      </w:r>
      <w:r w:rsidR="00614CC0">
        <w:rPr>
          <w:sz w:val="23"/>
          <w:szCs w:val="23"/>
        </w:rPr>
        <w:t>.</w:t>
      </w:r>
    </w:p>
    <w:sectPr w:rsidR="009B3065" w:rsidRPr="00614CC0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D378" w14:textId="77777777" w:rsidR="00295341" w:rsidRDefault="00295341" w:rsidP="00C5450D">
      <w:r>
        <w:separator/>
      </w:r>
    </w:p>
  </w:endnote>
  <w:endnote w:type="continuationSeparator" w:id="0">
    <w:p w14:paraId="14923556" w14:textId="77777777" w:rsidR="00295341" w:rsidRDefault="0029534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4C4E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FC3420C" w14:textId="77777777" w:rsidR="004E09B2" w:rsidRPr="0098296B" w:rsidRDefault="004E09B2" w:rsidP="00C5450D">
    <w:pPr>
      <w:pStyle w:val="Footer"/>
      <w:jc w:val="center"/>
      <w:rPr>
        <w:i/>
        <w:sz w:val="12"/>
        <w:szCs w:val="22"/>
        <w:lang w:val="en-US"/>
      </w:rPr>
    </w:pPr>
  </w:p>
  <w:p w14:paraId="40C9ADFC" w14:textId="3CCBB405" w:rsidR="00E36772" w:rsidRPr="009D050A" w:rsidRDefault="00C5450D" w:rsidP="00E36772">
    <w:pPr>
      <w:pStyle w:val="Footer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 xml:space="preserve">Проект  </w:t>
    </w:r>
    <w:proofErr w:type="spellStart"/>
    <w:r w:rsidR="002640F1">
      <w:rPr>
        <w:i/>
        <w:sz w:val="20"/>
        <w:szCs w:val="22"/>
      </w:rPr>
      <w:t>BG16RFOP002-2.089-5049</w:t>
    </w:r>
    <w:r w:rsidR="00BA33D7" w:rsidRPr="00BA33D7">
      <w:rPr>
        <w:i/>
        <w:sz w:val="20"/>
        <w:szCs w:val="22"/>
      </w:rPr>
      <w:t>-C01</w:t>
    </w:r>
    <w:proofErr w:type="spellEnd"/>
    <w:r w:rsidR="00AE7421" w:rsidRPr="00AE7421">
      <w:rPr>
        <w:i/>
        <w:sz w:val="20"/>
        <w:szCs w:val="22"/>
      </w:rPr>
      <w:t>,</w:t>
    </w:r>
    <w:r w:rsidR="00AE7421">
      <w:rPr>
        <w:i/>
        <w:sz w:val="20"/>
        <w:szCs w:val="22"/>
      </w:rPr>
      <w:t xml:space="preserve"> </w:t>
    </w:r>
    <w:r w:rsidRPr="009D050A">
      <w:rPr>
        <w:i/>
        <w:sz w:val="20"/>
        <w:szCs w:val="22"/>
      </w:rPr>
      <w:t>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Pr="009D050A">
      <w:rPr>
        <w:i/>
        <w:sz w:val="20"/>
        <w:szCs w:val="22"/>
      </w:rPr>
      <w:t>“, съфина</w:t>
    </w:r>
    <w:r w:rsidR="00636CD7">
      <w:rPr>
        <w:i/>
        <w:sz w:val="20"/>
        <w:szCs w:val="22"/>
      </w:rPr>
      <w:t>н</w:t>
    </w:r>
    <w:r w:rsidRPr="009D050A">
      <w:rPr>
        <w:i/>
        <w:sz w:val="20"/>
        <w:szCs w:val="22"/>
      </w:rPr>
      <w:t>сирана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Pr="009D050A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9DFE1" w14:textId="77777777" w:rsidR="00295341" w:rsidRDefault="00295341" w:rsidP="00C5450D">
      <w:r>
        <w:separator/>
      </w:r>
    </w:p>
  </w:footnote>
  <w:footnote w:type="continuationSeparator" w:id="0">
    <w:p w14:paraId="47CEF739" w14:textId="77777777" w:rsidR="00295341" w:rsidRDefault="0029534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06B8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C27D9E7" wp14:editId="4FDF693B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8D4CF14" wp14:editId="27191985">
          <wp:extent cx="2346961" cy="915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237" cy="92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A96629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E20F1"/>
    <w:rsid w:val="000F1A76"/>
    <w:rsid w:val="00127AB7"/>
    <w:rsid w:val="00230752"/>
    <w:rsid w:val="002451C2"/>
    <w:rsid w:val="002640F1"/>
    <w:rsid w:val="00281C22"/>
    <w:rsid w:val="00285A16"/>
    <w:rsid w:val="00295341"/>
    <w:rsid w:val="002C5A74"/>
    <w:rsid w:val="00486692"/>
    <w:rsid w:val="004C7BF5"/>
    <w:rsid w:val="004E09B2"/>
    <w:rsid w:val="00525AAD"/>
    <w:rsid w:val="00530B6A"/>
    <w:rsid w:val="005B60B5"/>
    <w:rsid w:val="00614CC0"/>
    <w:rsid w:val="00636CD7"/>
    <w:rsid w:val="0065193E"/>
    <w:rsid w:val="006B7C00"/>
    <w:rsid w:val="00713782"/>
    <w:rsid w:val="00760ED5"/>
    <w:rsid w:val="007A7D2D"/>
    <w:rsid w:val="009179FE"/>
    <w:rsid w:val="00954B1F"/>
    <w:rsid w:val="00957235"/>
    <w:rsid w:val="00961F83"/>
    <w:rsid w:val="0098296B"/>
    <w:rsid w:val="009B3065"/>
    <w:rsid w:val="009D050A"/>
    <w:rsid w:val="009F642C"/>
    <w:rsid w:val="00A632F6"/>
    <w:rsid w:val="00A75C47"/>
    <w:rsid w:val="00A903F9"/>
    <w:rsid w:val="00AB40A2"/>
    <w:rsid w:val="00AE7421"/>
    <w:rsid w:val="00BA33D7"/>
    <w:rsid w:val="00BB4AEF"/>
    <w:rsid w:val="00C12ECE"/>
    <w:rsid w:val="00C5450D"/>
    <w:rsid w:val="00CC2E7E"/>
    <w:rsid w:val="00CF57E0"/>
    <w:rsid w:val="00D476D8"/>
    <w:rsid w:val="00E07E36"/>
    <w:rsid w:val="00E36772"/>
    <w:rsid w:val="00EB77DE"/>
    <w:rsid w:val="00EC0EB9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D00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7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421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7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421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zzz</cp:lastModifiedBy>
  <cp:revision>11</cp:revision>
  <cp:lastPrinted>2020-07-30T08:45:00Z</cp:lastPrinted>
  <dcterms:created xsi:type="dcterms:W3CDTF">2020-06-30T06:40:00Z</dcterms:created>
  <dcterms:modified xsi:type="dcterms:W3CDTF">2021-10-27T08:06:00Z</dcterms:modified>
</cp:coreProperties>
</file>